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780"/>
        <w:tblW w:w="941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6"/>
        <w:gridCol w:w="4697"/>
      </w:tblGrid>
      <w:tr w:rsidR="00E94460" w:rsidRPr="00E94460" w:rsidTr="002D2572">
        <w:trPr>
          <w:trHeight w:val="1"/>
        </w:trPr>
        <w:tc>
          <w:tcPr>
            <w:tcW w:w="471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797C" w:rsidRPr="00E94460" w:rsidRDefault="0087797C" w:rsidP="00091AB7">
            <w:pPr>
              <w:spacing w:after="0"/>
              <w:rPr>
                <w:color w:val="FF0000"/>
                <w:sz w:val="26"/>
                <w:szCs w:val="26"/>
              </w:rPr>
            </w:pPr>
          </w:p>
        </w:tc>
        <w:tc>
          <w:tcPr>
            <w:tcW w:w="469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87797C" w:rsidRPr="00E94460" w:rsidRDefault="0087797C" w:rsidP="00091AB7">
            <w:pPr>
              <w:spacing w:after="0"/>
              <w:jc w:val="right"/>
              <w:rPr>
                <w:color w:val="FF0000"/>
                <w:sz w:val="26"/>
                <w:szCs w:val="26"/>
              </w:rPr>
            </w:pPr>
          </w:p>
        </w:tc>
      </w:tr>
    </w:tbl>
    <w:p w:rsidR="00E945BF" w:rsidRPr="00E945BF" w:rsidRDefault="00E945BF" w:rsidP="00E945BF">
      <w:pPr>
        <w:keepNext/>
        <w:tabs>
          <w:tab w:val="center" w:pos="4677"/>
        </w:tabs>
        <w:spacing w:before="240" w:after="60" w:line="240" w:lineRule="auto"/>
        <w:outlineLvl w:val="1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45BF">
        <w:rPr>
          <w:rFonts w:ascii="Times New Roman" w:eastAsia="Times New Roman" w:hAnsi="Times New Roman" w:cs="Times New Roman"/>
          <w:iCs/>
          <w:sz w:val="24"/>
          <w:szCs w:val="24"/>
        </w:rPr>
        <w:t xml:space="preserve">Рассмотрено                                                             </w:t>
      </w:r>
      <w:r w:rsidRPr="00E945B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</w:t>
      </w:r>
      <w:r w:rsidRPr="00E945BF">
        <w:rPr>
          <w:rFonts w:ascii="Times New Roman" w:eastAsia="Times New Roman" w:hAnsi="Times New Roman" w:cs="Times New Roman"/>
          <w:iCs/>
          <w:sz w:val="24"/>
          <w:szCs w:val="24"/>
        </w:rPr>
        <w:t>тверждено</w:t>
      </w:r>
    </w:p>
    <w:p w:rsidR="00E945BF" w:rsidRPr="00E945BF" w:rsidRDefault="00E945BF" w:rsidP="00E945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45BF">
        <w:rPr>
          <w:rFonts w:ascii="Times New Roman" w:eastAsia="Times New Roman" w:hAnsi="Times New Roman" w:cs="Times New Roman"/>
          <w:sz w:val="24"/>
          <w:szCs w:val="24"/>
        </w:rPr>
        <w:t>на педагогическом совете                                      приказом директора МБОУ «СОШ №15»</w:t>
      </w:r>
    </w:p>
    <w:p w:rsidR="00E945BF" w:rsidRPr="00E945BF" w:rsidRDefault="00E945BF" w:rsidP="00E945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45BF">
        <w:rPr>
          <w:rFonts w:ascii="Times New Roman" w:eastAsia="Times New Roman" w:hAnsi="Times New Roman" w:cs="Times New Roman"/>
          <w:sz w:val="24"/>
          <w:szCs w:val="24"/>
        </w:rPr>
        <w:t xml:space="preserve"> протокол № 1 от 30.08.2017 года                           № 158 от 31.08.2017 года </w:t>
      </w:r>
    </w:p>
    <w:p w:rsidR="002D2572" w:rsidRDefault="002D2572" w:rsidP="00844F1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7797C" w:rsidRDefault="00FE137C" w:rsidP="00844F17">
      <w:pPr>
        <w:spacing w:after="0"/>
        <w:jc w:val="center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ПОЛОЖЕНИЕ</w:t>
      </w:r>
    </w:p>
    <w:p w:rsidR="0087797C" w:rsidRDefault="00FE137C">
      <w:pPr>
        <w:spacing w:after="0"/>
        <w:ind w:left="440"/>
        <w:jc w:val="center"/>
        <w:rPr>
          <w:rFonts w:ascii="Arial" w:eastAsia="Arial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hd w:val="clear" w:color="auto" w:fill="FFFFFF"/>
        </w:rPr>
        <w:t xml:space="preserve">о системе оценивания, формах и порядке проведения текущей, промежуточной и итоговой аттестации </w:t>
      </w:r>
      <w:r>
        <w:rPr>
          <w:rFonts w:ascii="Times New Roman" w:eastAsia="Times New Roman" w:hAnsi="Times New Roman" w:cs="Times New Roman"/>
          <w:b/>
          <w:color w:val="000000"/>
          <w:sz w:val="26"/>
        </w:rPr>
        <w:t>на уровне начального общего образования</w:t>
      </w:r>
    </w:p>
    <w:p w:rsidR="0087797C" w:rsidRPr="00E313DB" w:rsidRDefault="00FE137C" w:rsidP="00E313DB">
      <w:pPr>
        <w:keepNext/>
        <w:keepLines/>
        <w:spacing w:after="0"/>
        <w:ind w:left="-39" w:firstLine="20"/>
        <w:jc w:val="both"/>
        <w:rPr>
          <w:rFonts w:ascii="Trebuchet MS" w:eastAsia="Trebuchet MS" w:hAnsi="Trebuchet MS" w:cs="Trebuchet MS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Настоящее положение определяет основы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>системы оценивания, формы и порядок проведения текущей, промежуточной и итоговой аттестации учащихся в начальной школе</w:t>
      </w:r>
      <w:r w:rsidR="00E313DB" w:rsidRPr="00E313DB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соответствии с требованиями Федерального государственного стандарта начального общего образования (далее - ФГОС НОО)  и является обязательным. </w:t>
      </w:r>
    </w:p>
    <w:p w:rsidR="0087797C" w:rsidRPr="00E313DB" w:rsidRDefault="00FE137C" w:rsidP="00E313DB">
      <w:pPr>
        <w:spacing w:after="0"/>
        <w:jc w:val="center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1. Общие положения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proofErr w:type="gram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1.1.Положение о системе оценивания, формах и порядке проведения текущей, промежуточной и итоговой аттестации учащихся  в начальной школе разработано в соответствии с Федеральным законом «Об образовании в Российской Федерации</w:t>
      </w:r>
      <w:r w:rsidR="004B62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№ 273-ФЗ,  утвержденным постановлением Правительства Российской Федерации от 29.12.2012</w:t>
      </w:r>
      <w:r w:rsidR="00E313DB"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, постановлением Главного санитарного врача РФ от 29.12.2010 №189 «Об утверждении СанПиН 2.4.2.2821-10 «Санитарно-эпидемиологические требования к условиям и организации обучения в общеобразовательных</w:t>
      </w:r>
      <w:proofErr w:type="gram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учреждениях</w:t>
      </w:r>
      <w:proofErr w:type="gram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»,  а также  на основе приказов 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Минобрнауки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РФ №373 от 06.1</w:t>
      </w:r>
      <w:r w:rsidR="00E313DB"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0.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2009</w:t>
      </w:r>
      <w:r w:rsidR="00E313DB"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«Об утверждении и введении  в действие Федерального государственного </w:t>
      </w:r>
      <w:proofErr w:type="gram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стандарта начального</w:t>
      </w:r>
      <w:r w:rsidR="00E313DB"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общего </w:t>
      </w:r>
      <w:r w:rsidRPr="00E313DB">
        <w:rPr>
          <w:rFonts w:ascii="Times New Roman" w:eastAsia="Times New Roman" w:hAnsi="Times New Roman" w:cs="Times New Roman"/>
          <w:sz w:val="26"/>
          <w:szCs w:val="26"/>
        </w:rPr>
        <w:t>образования», № 1241 от 26.11.11 «О внесении изменений в Федеральный госу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дарственный образовательный стандарт начального  общего, утверждённый приказом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Минобрнауки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06.10.2009 №373», методического письма МО РФ №1561/14-15 от 19.11.98 «Контроль и оценка результатов обучения в начальной школе», письма Министерства общего профессионального образования РФ от 25.09.2000 № 2021/11-13 «Об организации обучения в 1-м классе 4-летней начальной школы», рекомендаций об</w:t>
      </w:r>
      <w:proofErr w:type="gram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организации обучения первоклассников в адаптационный период (приложение к письму Министерства профессионального образования РФ от 25.09.2000 №2021/11-13)  и Устава </w:t>
      </w:r>
      <w:r w:rsidR="00844F17">
        <w:rPr>
          <w:rFonts w:ascii="Times New Roman" w:eastAsia="Times New Roman" w:hAnsi="Times New Roman" w:cs="Times New Roman"/>
          <w:color w:val="000000"/>
          <w:sz w:val="26"/>
          <w:szCs w:val="26"/>
        </w:rPr>
        <w:t>школы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1.2. Настоящее положение принимается педагогическим советом  и утверждается директором школы. Настоящее Положение устанавливает требования к оценке предметных и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метапредметных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результатов,  а также порядок, формы, периодичность текущей, промежуточной и итоговой аттестации  учащихся. Настоящее положение обязательно для учащихся и педагогических работников  Учреждения.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1.3.Система оценок, форм и порядка промежуточной аттестации учащихся начальной школы направлена на реализацию требований ФГОС НОО. 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Текущая аттестация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форма контроля, определяющая качество усвоения содержания какой-либо темы конкретной учебной дисциплины, предмета в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процессе её изучения учащимися, успешность обучения за контролируемый период (урок, тема, четверть, полугодие).  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Промежуточная аттестация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форма контроля предметных знаний, умений и навыков учащихся и 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метапредметных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результатов, определяющая успешность обучения за контролируемый период (год).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Итоговая аттестация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форма оценки степени и уровня освоения учащимися образовательной программы начального общего образования.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Метапредметные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результаты включают совокупность регулятивных, познавательных и коммуникативных универсальных учебных действий. Контроль и оценка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метапредметных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результатов предусматривают выявление индивидуальной динамики учебных достижений учащихся.</w:t>
      </w:r>
    </w:p>
    <w:p w:rsidR="0087797C" w:rsidRPr="00E313DB" w:rsidRDefault="00FE137C" w:rsidP="00E313DB">
      <w:pPr>
        <w:spacing w:after="0"/>
        <w:ind w:firstLine="36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Оценка личностных результатов  учащихся начальной школы  осуществляется только в ходе внешних  мониторинговых процедур или по запросу родителей (законных представителей) учащихся или по запросу педагогов (или администрации Учреждения) при согласии родителей (законных представителей).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1.4.Основными принципами системы оценивания, форм и порядка промежуточной аттестации учащихся являются: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критериальность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gram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основанная</w:t>
      </w:r>
      <w:proofErr w:type="gram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сформулированных  в ФГОС НОО  требованиях к оценке планируемых результатов; 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- уровневый характер  оценки, заключающийся в разработке средств контроля  с учётом  базового и повышенного уровней достижения образовательных результатов;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суммативность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оценки, фиксирующая возможность суммирования результатов;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приоритетность  самооценки  учащегося, которая должна предшествовать оценке учителя; 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- гибкость и вариативность форм и процедур оценивания образовательных результатов;</w:t>
      </w:r>
    </w:p>
    <w:p w:rsidR="0087797C" w:rsidRPr="00E313DB" w:rsidRDefault="00FE137C" w:rsidP="0039727D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- адресное информирование учащихся и их родителей (законных представителей) о целях, содержании, формах и методах оценки.</w:t>
      </w:r>
    </w:p>
    <w:p w:rsidR="00E313DB" w:rsidRDefault="00091AB7" w:rsidP="00091AB7">
      <w:pPr>
        <w:spacing w:before="100" w:after="100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                                                  </w:t>
      </w:r>
      <w:r w:rsidR="00FE137C" w:rsidRPr="00E313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 Цели и задачи</w:t>
      </w:r>
    </w:p>
    <w:p w:rsidR="0087797C" w:rsidRPr="00E313DB" w:rsidRDefault="00FE137C" w:rsidP="0039727D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2.1. Цель текущей, промежуточной аттестации учащихся начальных классов - определение уровня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обученности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уровня успешности учащихся. Целью итоговой аттестации является оценка уровня освоения учащимися образовательной программы начального общего образования (статья 59.1 Федерального закона “Об образовании в Российской Федерации</w:t>
      </w:r>
      <w:r w:rsidR="0039727D">
        <w:rPr>
          <w:rFonts w:ascii="Times New Roman" w:eastAsia="Times New Roman" w:hAnsi="Times New Roman" w:cs="Times New Roman"/>
          <w:color w:val="000000"/>
          <w:sz w:val="26"/>
          <w:szCs w:val="26"/>
        </w:rPr>
        <w:t>” от 29.12.2012 года № 273 - ФЗ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39727D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2.2. Задачи текущей аттестации - зафиксировать начальный уровень подготовки ученика, имеющиеся у него знания, умения и универсальные учебные действия,  связанные с предстоящей деятельностью; контроль предметных знаний и универсальных учебных действий по результатам урока,</w:t>
      </w:r>
      <w:r w:rsidR="0039727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контроль предметных знаний и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метапредметных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результатов темы, раздела, курса, четверти, полугодия, своевременная корректировка программ, форм, методов обучения.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2.3.</w:t>
      </w:r>
      <w:r w:rsidR="0039727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Задачи промежуточной аттестации - контроль предметных знаний и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метапредметных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результатов по итогам года; </w:t>
      </w:r>
    </w:p>
    <w:p w:rsidR="0087797C" w:rsidRDefault="00FE137C" w:rsidP="00E313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2.4.</w:t>
      </w:r>
      <w:r w:rsidR="0039727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Задачи итоговой аттестации - оценка степени и уровня освоения учащимися образовательной программы начального общего образования. </w:t>
      </w:r>
    </w:p>
    <w:p w:rsidR="0039727D" w:rsidRPr="00E313DB" w:rsidRDefault="0039727D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</w:p>
    <w:p w:rsidR="0087797C" w:rsidRDefault="00FE137C" w:rsidP="00E313DB">
      <w:pPr>
        <w:spacing w:after="0"/>
        <w:ind w:firstLine="38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3. Система оценивания  планируемых результатов обучения</w:t>
      </w:r>
    </w:p>
    <w:p w:rsidR="0039727D" w:rsidRPr="00E313DB" w:rsidRDefault="0039727D" w:rsidP="00E313DB">
      <w:pPr>
        <w:spacing w:after="0"/>
        <w:ind w:firstLine="380"/>
        <w:jc w:val="center"/>
        <w:rPr>
          <w:rFonts w:ascii="Arial" w:eastAsia="Arial" w:hAnsi="Arial" w:cs="Arial"/>
          <w:color w:val="000000"/>
          <w:sz w:val="26"/>
          <w:szCs w:val="26"/>
        </w:rPr>
      </w:pPr>
    </w:p>
    <w:p w:rsidR="0087797C" w:rsidRPr="00E313DB" w:rsidRDefault="00FE137C" w:rsidP="0039727D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3.1. Основным показателем развития учащихся является уровень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сформированности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предметных,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метапредметных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личностных результатов.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Метапредметные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результаты включают совокупность регулятивных, познавательных и коммуникативных универсальных учебных действий.</w:t>
      </w:r>
      <w:r w:rsidR="0039727D"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персонифицированную итоговую оценку на ступени начального общего образования, результаты которой используются при принятии решения о возможности или невозможности продолжения обучения на следующей ступени общего образования, выносятся только предметные и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метапредметные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результаты, описанные в </w:t>
      </w:r>
      <w:r w:rsidRPr="00844F17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разделе «Выпускник научится» планируемых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результатов начального образования.</w:t>
      </w:r>
      <w:r w:rsidR="0039727D">
        <w:rPr>
          <w:rFonts w:ascii="Arial" w:eastAsia="Arial" w:hAnsi="Arial" w:cs="Arial"/>
          <w:color w:val="000000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Личностные результаты выпускников на ступени начального общего образования в полном соответствии с требованиями Стандарта не подлежат итоговой оценке. Их оценка осуществляется в ходе внешних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неперсонифицированных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мониторинговых исследований.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3.2. Динамика обучения и развития учащихся фиксируется учителем совместно с классным руководителем и школьным психологом (при наличии) на основе итоговых контрольных работ, диагностических заданий, проводимых в конце учебного года.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3.3. Контроль и оценка планируемых результатов   предусматривает выявление индивидуальной динамики учебных достижений учащихся.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3.4. Критериями контроля являются  требования к  планируемым результатам стандарта, целевые установки по курсу, разделу, теме, уроку.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3.5. Объектами контроля являются знания, умения, навыки, универсальные учебные действия.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3.6. Для  оценки достижения планируемых результатов используются разнообразные методы и формы, взаимно дополняющие друг друга:</w:t>
      </w:r>
    </w:p>
    <w:p w:rsidR="0087797C" w:rsidRPr="00E313DB" w:rsidRDefault="00FE137C" w:rsidP="00FA53BA">
      <w:pPr>
        <w:pStyle w:val="a3"/>
        <w:numPr>
          <w:ilvl w:val="0"/>
          <w:numId w:val="2"/>
        </w:numPr>
        <w:spacing w:after="0"/>
        <w:ind w:left="709" w:hanging="329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стартовые  диагностические  работы на начало учебного года</w:t>
      </w:r>
    </w:p>
    <w:p w:rsidR="0087797C" w:rsidRPr="00E313DB" w:rsidRDefault="00FE137C" w:rsidP="00FA53BA">
      <w:pPr>
        <w:pStyle w:val="a3"/>
        <w:numPr>
          <w:ilvl w:val="0"/>
          <w:numId w:val="2"/>
        </w:numPr>
        <w:spacing w:after="0"/>
        <w:ind w:left="709" w:hanging="329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стандартизированные письменные и устные работы</w:t>
      </w:r>
    </w:p>
    <w:p w:rsidR="0087797C" w:rsidRPr="00E313DB" w:rsidRDefault="00FE137C" w:rsidP="00FA53BA">
      <w:pPr>
        <w:pStyle w:val="a3"/>
        <w:numPr>
          <w:ilvl w:val="0"/>
          <w:numId w:val="2"/>
        </w:numPr>
        <w:spacing w:after="0"/>
        <w:ind w:left="709" w:hanging="329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интегрированные (комплексные) контрольные работы</w:t>
      </w:r>
    </w:p>
    <w:p w:rsidR="0087797C" w:rsidRPr="00E313DB" w:rsidRDefault="00FE137C" w:rsidP="00FA53BA">
      <w:pPr>
        <w:pStyle w:val="a3"/>
        <w:numPr>
          <w:ilvl w:val="0"/>
          <w:numId w:val="2"/>
        </w:numPr>
        <w:spacing w:after="0"/>
        <w:ind w:left="709" w:hanging="329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тематические проверочные (контрольные) работы;</w:t>
      </w:r>
    </w:p>
    <w:p w:rsidR="0087797C" w:rsidRPr="00E313DB" w:rsidRDefault="00FE137C" w:rsidP="00FA53BA">
      <w:pPr>
        <w:pStyle w:val="a3"/>
        <w:numPr>
          <w:ilvl w:val="0"/>
          <w:numId w:val="2"/>
        </w:numPr>
        <w:spacing w:after="0"/>
        <w:ind w:left="709" w:hanging="329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проекты</w:t>
      </w:r>
    </w:p>
    <w:p w:rsidR="0087797C" w:rsidRPr="00E313DB" w:rsidRDefault="00FE137C" w:rsidP="00FA53BA">
      <w:pPr>
        <w:pStyle w:val="a3"/>
        <w:numPr>
          <w:ilvl w:val="0"/>
          <w:numId w:val="2"/>
        </w:numPr>
        <w:spacing w:after="0"/>
        <w:ind w:left="709" w:hanging="329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практические работы</w:t>
      </w:r>
    </w:p>
    <w:p w:rsidR="0087797C" w:rsidRPr="00E313DB" w:rsidRDefault="00FE137C" w:rsidP="00FA53BA">
      <w:pPr>
        <w:pStyle w:val="a3"/>
        <w:numPr>
          <w:ilvl w:val="0"/>
          <w:numId w:val="2"/>
        </w:numPr>
        <w:spacing w:after="0"/>
        <w:ind w:left="709" w:hanging="329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творческие работы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Учреждение может выбирать оптимальные для имеющихся условий формы и методы контроля предметных и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метапредметных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результатов обучения.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3.7.</w:t>
      </w:r>
      <w:r w:rsidR="00DA296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3B7F4A">
        <w:rPr>
          <w:rFonts w:ascii="Times New Roman" w:eastAsia="Times New Roman" w:hAnsi="Times New Roman" w:cs="Times New Roman"/>
          <w:color w:val="000000"/>
          <w:sz w:val="26"/>
          <w:szCs w:val="26"/>
        </w:rPr>
        <w:t>Входная контрольная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работа (проводится в начале сентября</w:t>
      </w:r>
      <w:r w:rsidR="00DA296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учителем по предметам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позволяет определить актуальный уровень знаний, необходимый для продолжения обучения. </w:t>
      </w:r>
      <w:r w:rsidR="003B7F4A">
        <w:rPr>
          <w:rFonts w:ascii="Times New Roman" w:eastAsia="Times New Roman" w:hAnsi="Times New Roman" w:cs="Times New Roman"/>
          <w:color w:val="000000"/>
          <w:sz w:val="26"/>
          <w:szCs w:val="26"/>
        </w:rPr>
        <w:t>Входные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3B7F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контрольные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работы проводятся, начиная со второго года обучения. Результаты работы фиксируются учител</w:t>
      </w:r>
      <w:r w:rsidR="00DA296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ем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в классном журнале</w:t>
      </w:r>
      <w:r w:rsidR="00844F17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DA2963">
        <w:rPr>
          <w:rFonts w:ascii="Times New Roman" w:eastAsia="Times New Roman" w:hAnsi="Times New Roman" w:cs="Times New Roman"/>
          <w:color w:val="000000"/>
          <w:sz w:val="26"/>
          <w:szCs w:val="26"/>
        </w:rPr>
        <w:t>В первом классе проводится стартовая психологическая диагностика универсальных учебных действий учащихся педагогом-психологом (в течение октября-декабря).</w:t>
      </w:r>
      <w:r w:rsidR="003B7F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Целью данной диагностики является отслеживание динамики индивидуального развития учащихся и выявление уровня </w:t>
      </w:r>
      <w:proofErr w:type="spellStart"/>
      <w:r w:rsidR="003B7F4A">
        <w:rPr>
          <w:rFonts w:ascii="Times New Roman" w:eastAsia="Times New Roman" w:hAnsi="Times New Roman" w:cs="Times New Roman"/>
          <w:color w:val="000000"/>
          <w:sz w:val="26"/>
          <w:szCs w:val="26"/>
        </w:rPr>
        <w:t>сформированности</w:t>
      </w:r>
      <w:proofErr w:type="spellEnd"/>
      <w:r w:rsidR="003B7F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универсальных учебных действий</w:t>
      </w:r>
      <w:r w:rsidR="00E4470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учащихся</w:t>
      </w:r>
      <w:r w:rsidR="003B7F4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Результаты данной диагностики доводятся до сведения педагогов. 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3.8.</w:t>
      </w:r>
      <w:r w:rsidR="00DA296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Тематическая проверочная (контрольная) работа проводится по ранее изученной теме, </w:t>
      </w:r>
      <w:r w:rsidR="00DA296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перед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изучени</w:t>
      </w:r>
      <w:r w:rsidR="00DA2963">
        <w:rPr>
          <w:rFonts w:ascii="Times New Roman" w:eastAsia="Times New Roman" w:hAnsi="Times New Roman" w:cs="Times New Roman"/>
          <w:color w:val="000000"/>
          <w:sz w:val="26"/>
          <w:szCs w:val="26"/>
        </w:rPr>
        <w:t>ем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следующей темы. Результаты проверочной работы  заносятся учителем  в классный журнал и учитываются при выставлении оценки  за четверть.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3.9. </w:t>
      </w:r>
      <w:r w:rsidR="00E4470C">
        <w:rPr>
          <w:rFonts w:ascii="Times New Roman" w:eastAsia="Times New Roman" w:hAnsi="Times New Roman" w:cs="Times New Roman"/>
          <w:color w:val="000000"/>
          <w:sz w:val="26"/>
          <w:szCs w:val="26"/>
        </w:rPr>
        <w:t>П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исьменные  работы проводятся по концу четверти и включают проверку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сформированности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предметных результатов. Оценка предметных результатов представляет собой оценку достижения учащимся планируемых результатов по отдельным предметам</w:t>
      </w:r>
      <w:r w:rsidR="00E4470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gramStart"/>
      <w:r w:rsidR="00E4470C">
        <w:rPr>
          <w:rFonts w:ascii="Times New Roman" w:eastAsia="Times New Roman" w:hAnsi="Times New Roman" w:cs="Times New Roman"/>
          <w:color w:val="000000"/>
          <w:sz w:val="26"/>
          <w:szCs w:val="26"/>
        </w:rPr>
        <w:t>выставляется в журнал и учитываются</w:t>
      </w:r>
      <w:proofErr w:type="gramEnd"/>
      <w:r w:rsidR="00E4470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при выставлении оценки за четверть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7797C" w:rsidRPr="00E313DB" w:rsidRDefault="00FE137C">
      <w:pPr>
        <w:spacing w:before="100" w:after="10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3.10. Проекты </w:t>
      </w:r>
      <w:r w:rsidR="00E4470C">
        <w:rPr>
          <w:rFonts w:ascii="Times New Roman" w:eastAsia="Times New Roman" w:hAnsi="Times New Roman" w:cs="Times New Roman"/>
          <w:color w:val="000000"/>
          <w:sz w:val="26"/>
          <w:szCs w:val="26"/>
        </w:rPr>
        <w:t>(коллективные и индивидуальные)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разрабатываются и защищаются учащимися  по одному или нескольким предметам. Оценка за проект выставляется в журнал. 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3.11.  </w:t>
      </w:r>
      <w:r w:rsidRPr="00E313DB">
        <w:rPr>
          <w:rFonts w:ascii="Times New Roman" w:eastAsia="Times New Roman" w:hAnsi="Times New Roman" w:cs="Times New Roman"/>
          <w:sz w:val="26"/>
          <w:szCs w:val="26"/>
        </w:rPr>
        <w:t>Практические работы выполняются в соответствии с учебно-тематическим планом. При выполнении практической работы в процессе изучения темы могут оцениваться лишь некоторые критерии её выполнения.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3.12. Творческие работы выполняются в соответствии с</w:t>
      </w:r>
      <w:r w:rsidR="00E4470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учебно-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тематическим планом. Количество творческих работ по каждому предмету определено в рабочей программе  учителя. Оценки выставляются в журнал.</w:t>
      </w:r>
    </w:p>
    <w:p w:rsidR="0087797C" w:rsidRPr="00E313DB" w:rsidRDefault="00FE137C">
      <w:pPr>
        <w:spacing w:before="100" w:after="100"/>
        <w:jc w:val="both"/>
        <w:rPr>
          <w:rFonts w:ascii="Arial" w:eastAsia="Arial" w:hAnsi="Arial" w:cs="Arial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sz w:val="26"/>
          <w:szCs w:val="26"/>
        </w:rPr>
        <w:t xml:space="preserve">3.13.  Итоговые  работы проводятся по всем предметам учебного плана с 15 апреля до </w:t>
      </w:r>
      <w:r w:rsidR="00E4470C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E313DB">
        <w:rPr>
          <w:rFonts w:ascii="Times New Roman" w:eastAsia="Times New Roman" w:hAnsi="Times New Roman" w:cs="Times New Roman"/>
          <w:sz w:val="26"/>
          <w:szCs w:val="26"/>
        </w:rPr>
        <w:t xml:space="preserve"> мая и   включают требования  ключевых тем учебного периода. Результаты проверки фиксируются учителем  в классном журнале и учитываются при выставлении оценки за 4 четверть.</w:t>
      </w:r>
    </w:p>
    <w:p w:rsidR="0087797C" w:rsidRDefault="00FE137C" w:rsidP="00E313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3.14. Интегрированная (комплексная) контрольная работа проводится в конце учебного года и проверяет  уровень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сформированности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 учащегося универсальных учебных действий. </w:t>
      </w:r>
    </w:p>
    <w:p w:rsidR="00E4470C" w:rsidRPr="00E313DB" w:rsidRDefault="00E4470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</w:p>
    <w:p w:rsidR="0087797C" w:rsidRPr="00E313DB" w:rsidRDefault="00FE137C" w:rsidP="00E313DB">
      <w:pPr>
        <w:spacing w:after="0"/>
        <w:jc w:val="center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4. Формы и порядок проведения текущей, промежуточной и итоговой аттестации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4.1.Текущая аттестация – это оценка усвоения качества содержания компонентов какой-либо части (темы) конкретной учебной дисциплины, предмета в процессе изучения </w:t>
      </w:r>
      <w:r w:rsidR="00E4470C">
        <w:rPr>
          <w:rFonts w:ascii="Times New Roman" w:eastAsia="Times New Roman" w:hAnsi="Times New Roman" w:cs="Times New Roman"/>
          <w:sz w:val="26"/>
          <w:szCs w:val="26"/>
        </w:rPr>
        <w:t xml:space="preserve">материала </w:t>
      </w:r>
      <w:r w:rsidRPr="00E313DB">
        <w:rPr>
          <w:rFonts w:ascii="Times New Roman" w:eastAsia="Times New Roman" w:hAnsi="Times New Roman" w:cs="Times New Roman"/>
          <w:sz w:val="26"/>
          <w:szCs w:val="26"/>
        </w:rPr>
        <w:t>учащимися по результатам урока, темы, четверти.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Проводится </w:t>
      </w:r>
      <w:r w:rsidR="00844F1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педагогом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данной учебной дисциплины, предмета, самим учащимся.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4.1.1</w:t>
      </w:r>
      <w:r w:rsidR="00E9446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Текущей аттестации подлежат все учащиеся начальных классов. В 1-4 классе в соответствии с требованиями</w:t>
      </w:r>
      <w:r w:rsidR="00E4470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ФГОС НОО система оценки должна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- ориентировать на достижение результата духовно-нравственного развития воспитания (личностные результаты), формирование универсальных учебных действий (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метапредметные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результаты), освоение содержания учебных предметов (предметные результаты);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обеспечивать комплексный подход к оценке всех перечисленных результатов образования (предметных,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метапредметных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 w:rsidR="00E313DB"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личностных);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обеспечивать возможность регулирования системы образования на основании полученной информации о достижении планируемых результатов.   </w:t>
      </w:r>
    </w:p>
    <w:p w:rsidR="0087797C" w:rsidRPr="00E313DB" w:rsidRDefault="00E94460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4.1.2. </w:t>
      </w:r>
      <w:r w:rsidR="00FE137C"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Форму текущей аттестации определяет учитель с учётом контингента учащихся, уровня </w:t>
      </w:r>
      <w:proofErr w:type="spellStart"/>
      <w:r w:rsidR="00FE137C"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обученности</w:t>
      </w:r>
      <w:proofErr w:type="spellEnd"/>
      <w:r w:rsidR="00FE137C"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класса, содержания учебного материала, используемых образовательных </w:t>
      </w:r>
      <w:r w:rsidR="00FE137C" w:rsidRPr="00E313DB">
        <w:rPr>
          <w:rFonts w:ascii="Times New Roman" w:eastAsia="Times New Roman" w:hAnsi="Times New Roman" w:cs="Times New Roman"/>
          <w:sz w:val="26"/>
          <w:szCs w:val="26"/>
        </w:rPr>
        <w:t>технологий и в соответствии с рабочей программой</w:t>
      </w:r>
      <w:r w:rsidR="00FE137C"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4.1.3.</w:t>
      </w:r>
      <w:r w:rsidR="00E9446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Результаты работы на уроке  может оценивать сам ученик по алгоритму самооценки. Результаты ученика –</w:t>
      </w:r>
      <w:r w:rsidR="00E313DB"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это действия (умения) по использованию знаний в ходе решения задач (предметных,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метапредметных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, личностных), которые могут быть достойны оценки (словесной характеристики) и отметки (знака фиксации в пятибалльной шкале). Оценка ставится за каждую учебную задачу, показывающую овладение конкретным действием (умением).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4.1.4. Письменные самостоятельные, контрольные и другие виды работ учащихся 2-4 классов оцениваются по </w:t>
      </w:r>
      <w:r w:rsidR="00E313DB"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пятибалльной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шкале.</w:t>
      </w:r>
    </w:p>
    <w:p w:rsidR="0087797C" w:rsidRPr="00E313DB" w:rsidRDefault="00FE137C" w:rsidP="00E313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4.1.5.</w:t>
      </w:r>
      <w:r w:rsidR="00E9446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Работам первоклассников даётся  только качественная оценка (словесная характеристика). 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4.1.6. Письменные работы обучающего характера после анализа и оценивания не требуют обязательного переноса отметок в классный журнал.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4.1.7. Работы учеников контрольного характера должны проводиться в соответствии с календарно-тематическим планированием педагога по предмету, выполняться в специальных тетрадях. Результаты контрольных, проверочных работ выставляются в классный журнал не позднее недели со дня их проведения. В целях предотвращения перегрузки учеников не разрешается проведения в один день в одном классе более 2 контрольных работ (для чего по полугодиям составляется график контрольных работ каждым учителем-предметником).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4.1.8. Учащиеся, обучающиеся по индивидуальным учебным планам, аттестуются только по предметам, включённым в этот план.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4.1.9. Учащиеся, временно обучающиеся в санаторных школах, реабилитационных общеобразовательных учреждениях, аттестуются на основе их аттестации в учебных заведениях.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4.1.10. Вопрос об аттестации учащихся, пропустивших по независящим от них обстоятельствам </w:t>
      </w:r>
      <w:r w:rsidRPr="00E94460">
        <w:rPr>
          <w:rFonts w:ascii="Times New Roman" w:eastAsia="Times New Roman" w:hAnsi="Times New Roman" w:cs="Times New Roman"/>
          <w:sz w:val="26"/>
          <w:szCs w:val="26"/>
        </w:rPr>
        <w:t>75%</w:t>
      </w:r>
      <w:r w:rsidRPr="00E313DB">
        <w:rPr>
          <w:rFonts w:ascii="Times New Roman" w:eastAsia="Times New Roman" w:hAnsi="Times New Roman" w:cs="Times New Roman"/>
          <w:sz w:val="26"/>
          <w:szCs w:val="26"/>
        </w:rPr>
        <w:t xml:space="preserve"> учебного времени</w:t>
      </w:r>
      <w:r w:rsidR="00E94460">
        <w:rPr>
          <w:rFonts w:ascii="Times New Roman" w:eastAsia="Times New Roman" w:hAnsi="Times New Roman" w:cs="Times New Roman"/>
          <w:sz w:val="26"/>
          <w:szCs w:val="26"/>
        </w:rPr>
        <w:t xml:space="preserve"> (при индивидуальном подходе)</w:t>
      </w:r>
      <w:r w:rsidRPr="00E313DB">
        <w:rPr>
          <w:rFonts w:ascii="Times New Roman" w:eastAsia="Times New Roman" w:hAnsi="Times New Roman" w:cs="Times New Roman"/>
          <w:sz w:val="26"/>
          <w:szCs w:val="26"/>
        </w:rPr>
        <w:t>, решается в индивидуальном порядке директором школы по согласованию с родителями учащихся.</w:t>
      </w:r>
    </w:p>
    <w:p w:rsidR="0087797C" w:rsidRPr="00E86C57" w:rsidRDefault="00FE137C" w:rsidP="00E313D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4.1.11</w:t>
      </w:r>
      <w:r w:rsidRPr="00E945BF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. </w:t>
      </w:r>
      <w:r w:rsidRPr="00E86C57">
        <w:rPr>
          <w:rFonts w:ascii="Times New Roman" w:eastAsia="Times New Roman" w:hAnsi="Times New Roman" w:cs="Times New Roman"/>
          <w:sz w:val="26"/>
          <w:szCs w:val="26"/>
        </w:rPr>
        <w:t>Отметка за четверть выставляется на основе результатов письменных работ и устных ответов учащихся и с учётом их фактических знаний, умений и навыков.</w:t>
      </w:r>
    </w:p>
    <w:p w:rsidR="009C5DD2" w:rsidRDefault="00FE137C" w:rsidP="00E313DB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4.2.Промежуточная аттестация – </w:t>
      </w:r>
      <w:r w:rsidRPr="00E313DB">
        <w:rPr>
          <w:rFonts w:ascii="Times New Roman" w:eastAsia="Times New Roman" w:hAnsi="Times New Roman" w:cs="Times New Roman"/>
          <w:sz w:val="26"/>
          <w:szCs w:val="26"/>
        </w:rPr>
        <w:t xml:space="preserve">это оценка качества освоения учащимися содержания конкретной учебной дисциплины, предмета в процессе или по окончанию их изучения по результатам проверки (проверок). Промежуточная аттестация проводится по </w:t>
      </w:r>
      <w:r w:rsidR="009C5DD2" w:rsidRPr="009C5DD2">
        <w:rPr>
          <w:rFonts w:ascii="Times New Roman" w:eastAsia="Times New Roman" w:hAnsi="Times New Roman" w:cs="Times New Roman"/>
          <w:sz w:val="26"/>
          <w:szCs w:val="26"/>
        </w:rPr>
        <w:t>всем предметам.</w:t>
      </w:r>
    </w:p>
    <w:p w:rsidR="0087797C" w:rsidRPr="00E313DB" w:rsidRDefault="009C5DD2" w:rsidP="00E313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E137C"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4.2.1. Промежуточная аттестация учащихся организуется для всех учащихся 2 – 4 классов.</w:t>
      </w:r>
    </w:p>
    <w:p w:rsidR="009C5DD2" w:rsidRPr="006450DB" w:rsidRDefault="00FE137C" w:rsidP="00E313D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4.2.2.</w:t>
      </w:r>
      <w:r w:rsidR="009C5DD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C5DD2" w:rsidRPr="006450DB">
        <w:rPr>
          <w:rFonts w:ascii="Times New Roman" w:eastAsia="Times New Roman" w:hAnsi="Times New Roman" w:cs="Times New Roman"/>
          <w:sz w:val="26"/>
          <w:szCs w:val="26"/>
        </w:rPr>
        <w:t>Промежуточная аттестация в 1-х классах проводится</w:t>
      </w:r>
      <w:r w:rsidRPr="006450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5DD2" w:rsidRPr="006450DB">
        <w:rPr>
          <w:rFonts w:ascii="Times New Roman" w:eastAsia="Times New Roman" w:hAnsi="Times New Roman" w:cs="Times New Roman"/>
          <w:sz w:val="26"/>
          <w:szCs w:val="26"/>
        </w:rPr>
        <w:t xml:space="preserve">в форме </w:t>
      </w:r>
      <w:r w:rsidR="00486F30">
        <w:rPr>
          <w:rFonts w:ascii="Times New Roman" w:eastAsia="Times New Roman" w:hAnsi="Times New Roman" w:cs="Times New Roman"/>
          <w:sz w:val="26"/>
          <w:szCs w:val="26"/>
        </w:rPr>
        <w:t>провероч</w:t>
      </w:r>
      <w:r w:rsidR="00486F30" w:rsidRPr="006450DB">
        <w:rPr>
          <w:rFonts w:ascii="Times New Roman" w:eastAsia="Times New Roman" w:hAnsi="Times New Roman" w:cs="Times New Roman"/>
          <w:sz w:val="26"/>
          <w:szCs w:val="26"/>
        </w:rPr>
        <w:t>ных</w:t>
      </w:r>
      <w:bookmarkStart w:id="0" w:name="_GoBack"/>
      <w:bookmarkEnd w:id="0"/>
      <w:r w:rsidR="009C5DD2" w:rsidRPr="006450DB">
        <w:rPr>
          <w:rFonts w:ascii="Times New Roman" w:eastAsia="Times New Roman" w:hAnsi="Times New Roman" w:cs="Times New Roman"/>
          <w:sz w:val="26"/>
          <w:szCs w:val="26"/>
        </w:rPr>
        <w:t xml:space="preserve"> работ по русскому языку, математике.</w:t>
      </w:r>
    </w:p>
    <w:p w:rsidR="0087797C" w:rsidRPr="00E313DB" w:rsidRDefault="00FE137C" w:rsidP="00E313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4.2.3 Промежуточная аттестация учащихся реализуется на основе накопительного подхода,  который основывается на выведении годовой отметки успеваемости учащихся по всем предметам учебного плана школы на основе совокупности четвертных отметок (во 2-4 классах), полученных учащимся в течение учебного года.</w:t>
      </w:r>
      <w:r w:rsidR="009C5DD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Годовая отметка выводится как среднее арифметическое четвертных или полугодовых отметок, согласно правилам математического округления в пользу учащегося и с учетом мнения учителя.  Промежуточная аттестация </w:t>
      </w:r>
      <w:r w:rsidR="009C5DD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учащихся 4-х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классов по курсу «Основы религиозных культур и светской этики» осуществляется по завершении изучения данн</w:t>
      </w:r>
      <w:r w:rsidR="009C5DD2">
        <w:rPr>
          <w:rFonts w:ascii="Times New Roman" w:eastAsia="Times New Roman" w:hAnsi="Times New Roman" w:cs="Times New Roman"/>
          <w:color w:val="000000"/>
          <w:sz w:val="26"/>
          <w:szCs w:val="26"/>
        </w:rPr>
        <w:t>ого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курс</w:t>
      </w:r>
      <w:r w:rsidR="009C5DD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 основе системы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безотметочного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обучения. Промежуточная аттестация может считаться пройденной, если по итогам текущей аттестации учащийся получил отметку не ниже удовлетворительной, а также при условии посещения им не менее </w:t>
      </w:r>
      <w:r w:rsidRPr="00E94460">
        <w:rPr>
          <w:rFonts w:ascii="Times New Roman" w:eastAsia="Times New Roman" w:hAnsi="Times New Roman" w:cs="Times New Roman"/>
          <w:sz w:val="26"/>
          <w:szCs w:val="26"/>
        </w:rPr>
        <w:t xml:space="preserve">75%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учебных занятий за год</w:t>
      </w:r>
      <w:r w:rsidR="00E9446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(при индивидуальном подходе)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87797C" w:rsidRPr="00E313DB" w:rsidRDefault="00FE137C" w:rsidP="00E313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4.2.4. Результаты промежуточной аттестации учащихся являются основанием для принятия решения педагогическим советом школы о переводе в следующий класс. По результатам прохождения промежуточной аттестации издается приказ по Учреждению, реквизиты которого заносятся в сводную ведомость успеваемости учащихся.</w:t>
      </w:r>
    </w:p>
    <w:p w:rsidR="0087797C" w:rsidRPr="00E313DB" w:rsidRDefault="00FE137C" w:rsidP="00E313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4.2.5.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непрохождение</w:t>
      </w:r>
      <w:proofErr w:type="spellEnd"/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промежуточной аттестации при отсутствии уважительных причин признаются академической задолженностью. </w:t>
      </w:r>
    </w:p>
    <w:p w:rsidR="0087797C" w:rsidRPr="00E313DB" w:rsidRDefault="00FE137C" w:rsidP="00E313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4.2.6.Учащиеся обязаны ликвидировать академическую задолженность.</w:t>
      </w:r>
    </w:p>
    <w:p w:rsidR="0087797C" w:rsidRPr="00E313DB" w:rsidRDefault="00FE137C" w:rsidP="00E313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4.2.7. Учащиеся, не прошедшие промежуточн</w:t>
      </w:r>
      <w:r w:rsidR="006450DB">
        <w:rPr>
          <w:rFonts w:ascii="Times New Roman" w:eastAsia="Times New Roman" w:hAnsi="Times New Roman" w:cs="Times New Roman"/>
          <w:color w:val="000000"/>
          <w:sz w:val="26"/>
          <w:szCs w:val="26"/>
        </w:rPr>
        <w:t>ую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аттестаци</w:t>
      </w:r>
      <w:r w:rsidR="006450DB">
        <w:rPr>
          <w:rFonts w:ascii="Times New Roman" w:eastAsia="Times New Roman" w:hAnsi="Times New Roman" w:cs="Times New Roman"/>
          <w:color w:val="000000"/>
          <w:sz w:val="26"/>
          <w:szCs w:val="26"/>
        </w:rPr>
        <w:t>ю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уважительным причинам или имеющие академическую задолженность, переводятся в следующий класс условно. Учреждение обязано уведомить родителей (законных представителей) и ученика согласно решению педагогического совета и приказа директора  об условном переводе с академической задолженностью (2-3 классы), о </w:t>
      </w: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повторном обучении (4 класс) под роспись в течение трех рабочих дней после издания приказа директора.</w:t>
      </w:r>
    </w:p>
    <w:p w:rsidR="0087797C" w:rsidRDefault="00FE137C" w:rsidP="00E313D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color w:val="000000"/>
          <w:sz w:val="26"/>
          <w:szCs w:val="26"/>
        </w:rPr>
        <w:t>4.2.8. Ответственность за ликвидацию учащимися академической задолженности в   сроки, установленные педагогическим советом и утвержденные приказом директора, возлагается на их родителей (законных представителей).</w:t>
      </w:r>
    </w:p>
    <w:p w:rsidR="004D5145" w:rsidRPr="00844F17" w:rsidRDefault="00844F17" w:rsidP="00E313D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4.2.9. Итоговой</w:t>
      </w:r>
      <w:r w:rsidR="004D5145" w:rsidRPr="00844F17">
        <w:rPr>
          <w:rFonts w:ascii="Times New Roman" w:eastAsia="Times New Roman" w:hAnsi="Times New Roman" w:cs="Times New Roman"/>
          <w:sz w:val="26"/>
          <w:szCs w:val="26"/>
        </w:rPr>
        <w:t xml:space="preserve"> оценкой считается оценка за 4 класс.</w:t>
      </w:r>
    </w:p>
    <w:p w:rsidR="0087797C" w:rsidRPr="006450DB" w:rsidRDefault="00FE137C" w:rsidP="00E313DB">
      <w:pPr>
        <w:spacing w:after="0"/>
        <w:jc w:val="both"/>
        <w:rPr>
          <w:rFonts w:ascii="Arial" w:eastAsia="Arial" w:hAnsi="Arial" w:cs="Arial"/>
          <w:color w:val="FF0000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sz w:val="26"/>
          <w:szCs w:val="26"/>
        </w:rPr>
        <w:t>4.3.</w:t>
      </w:r>
      <w:r w:rsidR="00E944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94460">
        <w:rPr>
          <w:rFonts w:ascii="Times New Roman" w:eastAsia="Times New Roman" w:hAnsi="Times New Roman" w:cs="Times New Roman"/>
          <w:sz w:val="26"/>
          <w:szCs w:val="26"/>
        </w:rPr>
        <w:t xml:space="preserve">Итоговая </w:t>
      </w:r>
      <w:r w:rsidR="00E94460" w:rsidRPr="00E94460">
        <w:rPr>
          <w:rFonts w:ascii="Times New Roman" w:eastAsia="Times New Roman" w:hAnsi="Times New Roman" w:cs="Times New Roman"/>
          <w:sz w:val="26"/>
          <w:szCs w:val="26"/>
        </w:rPr>
        <w:t>оценка</w:t>
      </w:r>
      <w:r w:rsidRPr="00E94460">
        <w:rPr>
          <w:rFonts w:ascii="Times New Roman" w:eastAsia="Times New Roman" w:hAnsi="Times New Roman" w:cs="Times New Roman"/>
          <w:sz w:val="26"/>
          <w:szCs w:val="26"/>
        </w:rPr>
        <w:t xml:space="preserve"> - это оценка степени и уровня освоения учащимися образовательной программы, которая определяется на основе </w:t>
      </w:r>
      <w:r w:rsidR="004D5145">
        <w:rPr>
          <w:rFonts w:ascii="Times New Roman" w:eastAsia="Times New Roman" w:hAnsi="Times New Roman" w:cs="Times New Roman"/>
          <w:sz w:val="26"/>
          <w:szCs w:val="26"/>
        </w:rPr>
        <w:t xml:space="preserve">четвертных </w:t>
      </w:r>
      <w:r w:rsidRPr="00E94460">
        <w:rPr>
          <w:rFonts w:ascii="Times New Roman" w:eastAsia="Times New Roman" w:hAnsi="Times New Roman" w:cs="Times New Roman"/>
          <w:sz w:val="26"/>
          <w:szCs w:val="26"/>
        </w:rPr>
        <w:t xml:space="preserve"> предметных </w:t>
      </w:r>
      <w:r w:rsidR="004D5145">
        <w:rPr>
          <w:rFonts w:ascii="Times New Roman" w:eastAsia="Times New Roman" w:hAnsi="Times New Roman" w:cs="Times New Roman"/>
          <w:sz w:val="26"/>
          <w:szCs w:val="26"/>
        </w:rPr>
        <w:t>оценок в журнале за 4 класс.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sz w:val="26"/>
          <w:szCs w:val="26"/>
        </w:rPr>
        <w:t xml:space="preserve">4.3.1.Итоговая оценка за </w:t>
      </w:r>
      <w:r w:rsidR="004D5145">
        <w:rPr>
          <w:rFonts w:ascii="Times New Roman" w:eastAsia="Times New Roman" w:hAnsi="Times New Roman" w:cs="Times New Roman"/>
          <w:sz w:val="26"/>
          <w:szCs w:val="26"/>
        </w:rPr>
        <w:t>уровень</w:t>
      </w:r>
      <w:r w:rsidRPr="00E313DB">
        <w:rPr>
          <w:rFonts w:ascii="Times New Roman" w:eastAsia="Times New Roman" w:hAnsi="Times New Roman" w:cs="Times New Roman"/>
          <w:sz w:val="26"/>
          <w:szCs w:val="26"/>
        </w:rPr>
        <w:t xml:space="preserve"> начальной школы</w:t>
      </w:r>
      <w:r w:rsidR="00456605">
        <w:rPr>
          <w:rFonts w:ascii="Times New Roman" w:eastAsia="Times New Roman" w:hAnsi="Times New Roman" w:cs="Times New Roman"/>
          <w:sz w:val="26"/>
          <w:szCs w:val="26"/>
        </w:rPr>
        <w:t xml:space="preserve"> ставится исходя из четвертных отметок за 4 класс</w:t>
      </w:r>
      <w:r w:rsidRPr="00E313DB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87797C" w:rsidRPr="00E313DB" w:rsidRDefault="00FE137C" w:rsidP="00E313DB">
      <w:pPr>
        <w:spacing w:after="0"/>
        <w:jc w:val="both"/>
        <w:rPr>
          <w:rFonts w:ascii="Arial" w:eastAsia="Arial" w:hAnsi="Arial" w:cs="Arial"/>
          <w:sz w:val="26"/>
          <w:szCs w:val="26"/>
        </w:rPr>
      </w:pPr>
      <w:r w:rsidRPr="00E313DB">
        <w:rPr>
          <w:rFonts w:ascii="Times New Roman" w:eastAsia="Times New Roman" w:hAnsi="Times New Roman" w:cs="Times New Roman"/>
          <w:sz w:val="26"/>
          <w:szCs w:val="26"/>
        </w:rPr>
        <w:t>-</w:t>
      </w:r>
      <w:r w:rsidR="00E944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sz w:val="26"/>
          <w:szCs w:val="26"/>
        </w:rPr>
        <w:t>результат</w:t>
      </w:r>
      <w:r w:rsidR="00456605">
        <w:rPr>
          <w:rFonts w:ascii="Times New Roman" w:eastAsia="Times New Roman" w:hAnsi="Times New Roman" w:cs="Times New Roman"/>
          <w:sz w:val="26"/>
          <w:szCs w:val="26"/>
        </w:rPr>
        <w:t>ов</w:t>
      </w:r>
      <w:r w:rsidRPr="00E313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44F17">
        <w:rPr>
          <w:rFonts w:ascii="Times New Roman" w:eastAsia="Times New Roman" w:hAnsi="Times New Roman" w:cs="Times New Roman"/>
          <w:sz w:val="26"/>
          <w:szCs w:val="26"/>
        </w:rPr>
        <w:t xml:space="preserve">итоговых </w:t>
      </w:r>
      <w:r w:rsidR="004D5145" w:rsidRPr="00844F17">
        <w:rPr>
          <w:rFonts w:ascii="Times New Roman" w:eastAsia="Times New Roman" w:hAnsi="Times New Roman" w:cs="Times New Roman"/>
          <w:sz w:val="26"/>
          <w:szCs w:val="26"/>
        </w:rPr>
        <w:t>контрольных</w:t>
      </w:r>
      <w:r w:rsidRPr="00844F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313DB">
        <w:rPr>
          <w:rFonts w:ascii="Times New Roman" w:eastAsia="Times New Roman" w:hAnsi="Times New Roman" w:cs="Times New Roman"/>
          <w:sz w:val="26"/>
          <w:szCs w:val="26"/>
        </w:rPr>
        <w:t>работ по предметам учебного плана (освоение опорной системы знаний);</w:t>
      </w:r>
    </w:p>
    <w:p w:rsidR="0087797C" w:rsidRPr="00844F17" w:rsidRDefault="00FE137C" w:rsidP="00E94460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F17">
        <w:rPr>
          <w:rFonts w:ascii="Times New Roman" w:eastAsia="Times New Roman" w:hAnsi="Times New Roman" w:cs="Times New Roman"/>
          <w:sz w:val="26"/>
          <w:szCs w:val="26"/>
        </w:rPr>
        <w:t>-</w:t>
      </w:r>
      <w:r w:rsidR="00E94460" w:rsidRPr="00844F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44F17">
        <w:rPr>
          <w:rFonts w:ascii="Times New Roman" w:eastAsia="Times New Roman" w:hAnsi="Times New Roman" w:cs="Times New Roman"/>
          <w:sz w:val="26"/>
          <w:szCs w:val="26"/>
        </w:rPr>
        <w:t>результат</w:t>
      </w:r>
      <w:r w:rsidR="00456605">
        <w:rPr>
          <w:rFonts w:ascii="Times New Roman" w:eastAsia="Times New Roman" w:hAnsi="Times New Roman" w:cs="Times New Roman"/>
          <w:sz w:val="26"/>
          <w:szCs w:val="26"/>
        </w:rPr>
        <w:t>ов</w:t>
      </w:r>
      <w:r w:rsidRPr="00844F17">
        <w:rPr>
          <w:rFonts w:ascii="Times New Roman" w:eastAsia="Times New Roman" w:hAnsi="Times New Roman" w:cs="Times New Roman"/>
          <w:sz w:val="26"/>
          <w:szCs w:val="26"/>
        </w:rPr>
        <w:t xml:space="preserve"> итоговой комплексной работы (учёт уровня </w:t>
      </w:r>
      <w:proofErr w:type="spellStart"/>
      <w:r w:rsidRPr="00844F17">
        <w:rPr>
          <w:rFonts w:ascii="Times New Roman" w:eastAsia="Times New Roman" w:hAnsi="Times New Roman" w:cs="Times New Roman"/>
          <w:sz w:val="26"/>
          <w:szCs w:val="26"/>
        </w:rPr>
        <w:t>метапредметных</w:t>
      </w:r>
      <w:proofErr w:type="spellEnd"/>
      <w:r w:rsidRPr="00844F17">
        <w:rPr>
          <w:rFonts w:ascii="Times New Roman" w:eastAsia="Times New Roman" w:hAnsi="Times New Roman" w:cs="Times New Roman"/>
          <w:sz w:val="26"/>
          <w:szCs w:val="26"/>
        </w:rPr>
        <w:t xml:space="preserve"> действий с предметными и </w:t>
      </w:r>
      <w:proofErr w:type="spellStart"/>
      <w:r w:rsidRPr="00844F17">
        <w:rPr>
          <w:rFonts w:ascii="Times New Roman" w:eastAsia="Times New Roman" w:hAnsi="Times New Roman" w:cs="Times New Roman"/>
          <w:sz w:val="26"/>
          <w:szCs w:val="26"/>
        </w:rPr>
        <w:t>надпредметными</w:t>
      </w:r>
      <w:proofErr w:type="spellEnd"/>
      <w:r w:rsidRPr="00844F17">
        <w:rPr>
          <w:rFonts w:ascii="Times New Roman" w:eastAsia="Times New Roman" w:hAnsi="Times New Roman" w:cs="Times New Roman"/>
          <w:sz w:val="26"/>
          <w:szCs w:val="26"/>
        </w:rPr>
        <w:t xml:space="preserve"> знаниями).</w:t>
      </w:r>
    </w:p>
    <w:p w:rsidR="00844F17" w:rsidRPr="00844F17" w:rsidRDefault="00844F17" w:rsidP="004D514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F17">
        <w:rPr>
          <w:rFonts w:ascii="Times New Roman" w:eastAsia="Times New Roman" w:hAnsi="Times New Roman" w:cs="Times New Roman"/>
          <w:sz w:val="26"/>
          <w:szCs w:val="26"/>
        </w:rPr>
        <w:t>4.3.2.</w:t>
      </w:r>
      <w:r w:rsidR="004D5145" w:rsidRPr="00844F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44F17">
        <w:rPr>
          <w:rFonts w:ascii="Times New Roman" w:eastAsia="Times New Roman" w:hAnsi="Times New Roman" w:cs="Times New Roman"/>
          <w:sz w:val="26"/>
          <w:szCs w:val="26"/>
        </w:rPr>
        <w:t>На основании сформулированной итоговой оценки педагогическим советом ОУ принимается решение о переводе (освоении уровня начального общего образования) учащегося на уровень основного общего образования. Приказом по ОУ утверждается решение педсовета о переводе (освоении уровня начального общего образования) учащихся.</w:t>
      </w:r>
    </w:p>
    <w:p w:rsidR="004D5145" w:rsidRPr="00844F17" w:rsidRDefault="004D5145" w:rsidP="004D5145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844F17">
        <w:rPr>
          <w:rFonts w:ascii="Times New Roman" w:eastAsia="Times New Roman" w:hAnsi="Times New Roman" w:cs="Times New Roman"/>
          <w:sz w:val="26"/>
          <w:szCs w:val="26"/>
        </w:rPr>
        <w:t xml:space="preserve">4.3.3. </w:t>
      </w:r>
      <w:r w:rsidR="00844F17" w:rsidRPr="00844F17">
        <w:rPr>
          <w:rFonts w:ascii="Times New Roman" w:eastAsia="Times New Roman" w:hAnsi="Times New Roman" w:cs="Times New Roman"/>
          <w:sz w:val="26"/>
          <w:szCs w:val="26"/>
        </w:rPr>
        <w:t>Учащиеся, не освоившие основной образовательной программы начального общего образования, имеющие одну или несколько итоговых неудовлетворительных отметок, не допускаются к обучению на втором уровне образования, остаются на повторный курс обучения в 4 классе.</w:t>
      </w:r>
    </w:p>
    <w:p w:rsidR="004D5145" w:rsidRPr="00415564" w:rsidRDefault="004D5145" w:rsidP="00E94460">
      <w:pPr>
        <w:spacing w:after="0"/>
        <w:jc w:val="both"/>
        <w:rPr>
          <w:rFonts w:ascii="Arial" w:eastAsia="Arial" w:hAnsi="Arial" w:cs="Arial"/>
          <w:sz w:val="26"/>
          <w:szCs w:val="26"/>
        </w:rPr>
      </w:pPr>
    </w:p>
    <w:sectPr w:rsidR="004D5145" w:rsidRPr="00415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9DE"/>
    <w:multiLevelType w:val="hybridMultilevel"/>
    <w:tmpl w:val="7CBE0BD6"/>
    <w:lvl w:ilvl="0" w:tplc="0419000D">
      <w:start w:val="1"/>
      <w:numFmt w:val="bullet"/>
      <w:lvlText w:val=""/>
      <w:lvlJc w:val="left"/>
      <w:pPr>
        <w:ind w:left="1603" w:hanging="1035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10827EA9"/>
    <w:multiLevelType w:val="hybridMultilevel"/>
    <w:tmpl w:val="F572AF56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97C"/>
    <w:rsid w:val="00091AB7"/>
    <w:rsid w:val="002D2572"/>
    <w:rsid w:val="0039727D"/>
    <w:rsid w:val="003B7F4A"/>
    <w:rsid w:val="00415564"/>
    <w:rsid w:val="00456605"/>
    <w:rsid w:val="00486F30"/>
    <w:rsid w:val="004B62FD"/>
    <w:rsid w:val="004D5145"/>
    <w:rsid w:val="006450DB"/>
    <w:rsid w:val="00844F17"/>
    <w:rsid w:val="0087797C"/>
    <w:rsid w:val="008F18E9"/>
    <w:rsid w:val="009C5DD2"/>
    <w:rsid w:val="009E761E"/>
    <w:rsid w:val="00A3383C"/>
    <w:rsid w:val="00B071BA"/>
    <w:rsid w:val="00D21FB3"/>
    <w:rsid w:val="00DA2963"/>
    <w:rsid w:val="00E313DB"/>
    <w:rsid w:val="00E4470C"/>
    <w:rsid w:val="00E86C57"/>
    <w:rsid w:val="00E94460"/>
    <w:rsid w:val="00E945BF"/>
    <w:rsid w:val="00FA53BA"/>
    <w:rsid w:val="00FE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2D2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3DB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2D2572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2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2D2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3DB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2D2572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D2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5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2512</Words>
  <Characters>14323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Школа20</Company>
  <LinksUpToDate>false</LinksUpToDate>
  <CharactersWithSpaces>16802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2016-02-06T09:05:00Z</cp:lastPrinted>
  <dcterms:created xsi:type="dcterms:W3CDTF">2016-02-06T09:03:00Z</dcterms:created>
  <dcterms:modified xsi:type="dcterms:W3CDTF">2018-11-20T11:53:00Z</dcterms:modified>
</cp:coreProperties>
</file>